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482E8F4E"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21C26926" w:rsidR="002B1EED" w:rsidRDefault="00E1460E" w:rsidP="00053ED0">
      <w:pPr>
        <w:spacing w:after="0"/>
        <w:jc w:val="center"/>
        <w:rPr>
          <w:sz w:val="32"/>
          <w:szCs w:val="32"/>
        </w:rPr>
      </w:pPr>
      <w:r>
        <w:rPr>
          <w:sz w:val="32"/>
          <w:szCs w:val="32"/>
        </w:rPr>
        <w:t>JUNE 25</w:t>
      </w:r>
      <w:r w:rsidR="00383482">
        <w:rPr>
          <w:sz w:val="32"/>
          <w:szCs w:val="32"/>
        </w:rPr>
        <w:t>, 201</w:t>
      </w:r>
      <w:r w:rsidR="00AA183B">
        <w:rPr>
          <w:sz w:val="32"/>
          <w:szCs w:val="32"/>
        </w:rPr>
        <w:t>9</w:t>
      </w:r>
    </w:p>
    <w:p w14:paraId="0D12B7FD" w14:textId="77777777" w:rsidR="002B1EED" w:rsidRDefault="002B1EED" w:rsidP="002B1EED">
      <w:pPr>
        <w:spacing w:after="0"/>
      </w:pPr>
    </w:p>
    <w:p w14:paraId="23B831F0" w14:textId="5075017A"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 xml:space="preserve">Work </w:t>
      </w:r>
      <w:r w:rsidR="00053ED0">
        <w:rPr>
          <w:rFonts w:cstheme="minorHAnsi"/>
          <w:sz w:val="24"/>
          <w:szCs w:val="24"/>
        </w:rPr>
        <w:t>S</w:t>
      </w:r>
      <w:r w:rsidR="00222591" w:rsidRPr="001B3C17">
        <w:rPr>
          <w:rFonts w:cstheme="minorHAnsi"/>
          <w:sz w:val="24"/>
          <w:szCs w:val="24"/>
        </w:rPr>
        <w:t>ession</w:t>
      </w:r>
      <w:r w:rsidR="00B63431" w:rsidRPr="001B3C17">
        <w:rPr>
          <w:rFonts w:cstheme="minorHAnsi"/>
          <w:sz w:val="24"/>
          <w:szCs w:val="24"/>
        </w:rPr>
        <w:t xml:space="preserve"> </w:t>
      </w:r>
      <w:r w:rsidR="00053ED0">
        <w:rPr>
          <w:rFonts w:cstheme="minorHAnsi"/>
          <w:sz w:val="24"/>
          <w:szCs w:val="24"/>
        </w:rPr>
        <w:t>was called to order by Chairperson Stoutenburg</w:t>
      </w:r>
      <w:r w:rsidR="00C446FB" w:rsidRPr="001B3C17">
        <w:rPr>
          <w:rFonts w:cstheme="minorHAnsi"/>
          <w:sz w:val="24"/>
          <w:szCs w:val="24"/>
        </w:rPr>
        <w:t xml:space="preserve"> at </w:t>
      </w:r>
      <w:r w:rsidR="00500B9B" w:rsidRPr="001B3C17">
        <w:rPr>
          <w:rFonts w:cstheme="minorHAnsi"/>
          <w:sz w:val="24"/>
          <w:szCs w:val="24"/>
        </w:rPr>
        <w:t>5:0</w:t>
      </w:r>
      <w:r w:rsidR="00747781">
        <w:rPr>
          <w:rFonts w:cstheme="minorHAnsi"/>
          <w:sz w:val="24"/>
          <w:szCs w:val="24"/>
        </w:rPr>
        <w:t>0</w:t>
      </w:r>
      <w:r w:rsidR="001657F2">
        <w:rPr>
          <w:rFonts w:cstheme="minorHAnsi"/>
          <w:sz w:val="24"/>
          <w:szCs w:val="24"/>
        </w:rPr>
        <w:t xml:space="preserve">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120267AA"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DC295B">
        <w:rPr>
          <w:rFonts w:cstheme="minorHAnsi"/>
          <w:sz w:val="24"/>
          <w:szCs w:val="24"/>
        </w:rPr>
        <w:t xml:space="preserve">Stoutenburg, </w:t>
      </w:r>
      <w:r w:rsidR="00747781">
        <w:rPr>
          <w:rFonts w:cstheme="minorHAnsi"/>
          <w:sz w:val="24"/>
          <w:szCs w:val="24"/>
        </w:rPr>
        <w:t>Flint</w:t>
      </w:r>
    </w:p>
    <w:p w14:paraId="25A77ADD" w14:textId="1F77008C"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747781">
        <w:rPr>
          <w:rFonts w:cstheme="minorHAnsi"/>
          <w:sz w:val="24"/>
          <w:szCs w:val="24"/>
        </w:rPr>
        <w:t>Morin, Carroll, Wade</w:t>
      </w:r>
    </w:p>
    <w:p w14:paraId="25213080" w14:textId="111CD995" w:rsidR="00AA06CB"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AD3D710" w14:textId="67407484" w:rsidR="007E475C" w:rsidRPr="001B3C17" w:rsidRDefault="007E475C" w:rsidP="002B1EED">
      <w:pPr>
        <w:spacing w:after="0"/>
        <w:rPr>
          <w:rFonts w:cstheme="minorHAnsi"/>
          <w:sz w:val="24"/>
          <w:szCs w:val="24"/>
        </w:rPr>
      </w:pPr>
      <w:r>
        <w:rPr>
          <w:rFonts w:cstheme="minorHAnsi"/>
          <w:sz w:val="24"/>
          <w:szCs w:val="24"/>
        </w:rPr>
        <w:t xml:space="preserve">Others Present:  Claire </w:t>
      </w:r>
      <w:proofErr w:type="spellStart"/>
      <w:r>
        <w:rPr>
          <w:rFonts w:cstheme="minorHAnsi"/>
          <w:sz w:val="24"/>
          <w:szCs w:val="24"/>
        </w:rPr>
        <w:t>Karner</w:t>
      </w:r>
      <w:proofErr w:type="spellEnd"/>
      <w:r>
        <w:rPr>
          <w:rFonts w:cstheme="minorHAnsi"/>
          <w:sz w:val="24"/>
          <w:szCs w:val="24"/>
        </w:rPr>
        <w:t xml:space="preserve"> from Beckett &amp; Raeder</w:t>
      </w:r>
      <w:r w:rsidR="00747781">
        <w:rPr>
          <w:rFonts w:cstheme="minorHAnsi"/>
          <w:sz w:val="24"/>
          <w:szCs w:val="24"/>
        </w:rPr>
        <w:t>; Ron Redick from Mika Meyers; Steve Kitler, Township Supervisor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5A4EA2E6" w14:textId="2EC2D621" w:rsidR="007E475C" w:rsidRDefault="007E475C" w:rsidP="002B1EED">
      <w:pPr>
        <w:spacing w:after="0"/>
        <w:rPr>
          <w:rFonts w:cstheme="minorHAnsi"/>
          <w:sz w:val="24"/>
          <w:szCs w:val="24"/>
        </w:rPr>
      </w:pPr>
      <w:r>
        <w:rPr>
          <w:rFonts w:cstheme="minorHAnsi"/>
          <w:sz w:val="24"/>
          <w:szCs w:val="24"/>
        </w:rPr>
        <w:t xml:space="preserve">Township Attorney, Ron Redick </w:t>
      </w:r>
      <w:r w:rsidR="00747781">
        <w:rPr>
          <w:rFonts w:cstheme="minorHAnsi"/>
          <w:sz w:val="24"/>
          <w:szCs w:val="24"/>
        </w:rPr>
        <w:t>reviewed his June 3, 2019 Comments on the June 2019 Draft of the Proposed Clam Lake Zoning Ordinance.</w:t>
      </w:r>
    </w:p>
    <w:p w14:paraId="07C0B595" w14:textId="1E5687B4" w:rsidR="00747781" w:rsidRDefault="00747781" w:rsidP="002B1EED">
      <w:pPr>
        <w:spacing w:after="0"/>
        <w:rPr>
          <w:rFonts w:cstheme="minorHAnsi"/>
          <w:sz w:val="24"/>
          <w:szCs w:val="24"/>
        </w:rPr>
      </w:pPr>
    </w:p>
    <w:p w14:paraId="78A0CB58" w14:textId="2858E1C4" w:rsidR="00747781" w:rsidRDefault="00747781" w:rsidP="002B1EED">
      <w:pPr>
        <w:spacing w:after="0"/>
        <w:rPr>
          <w:rFonts w:cstheme="minorHAnsi"/>
          <w:sz w:val="24"/>
          <w:szCs w:val="24"/>
        </w:rPr>
      </w:pPr>
      <w:r>
        <w:rPr>
          <w:rFonts w:cstheme="minorHAnsi"/>
          <w:sz w:val="24"/>
          <w:szCs w:val="24"/>
        </w:rPr>
        <w:t xml:space="preserve">Discussion followed on highway edge of right-of-way vs from centerline </w:t>
      </w:r>
      <w:r w:rsidR="00CF3735">
        <w:rPr>
          <w:rFonts w:cstheme="minorHAnsi"/>
          <w:sz w:val="24"/>
          <w:szCs w:val="24"/>
        </w:rPr>
        <w:t xml:space="preserve">in Section </w:t>
      </w:r>
      <w:r>
        <w:rPr>
          <w:rFonts w:cstheme="minorHAnsi"/>
          <w:sz w:val="24"/>
          <w:szCs w:val="24"/>
        </w:rPr>
        <w:t>5.3.2.</w:t>
      </w:r>
    </w:p>
    <w:p w14:paraId="15A14235" w14:textId="66759A88" w:rsidR="007E475C" w:rsidRDefault="007E475C" w:rsidP="002B1EED">
      <w:pPr>
        <w:spacing w:after="0"/>
        <w:rPr>
          <w:rFonts w:cstheme="minorHAnsi"/>
          <w:sz w:val="24"/>
          <w:szCs w:val="24"/>
        </w:rPr>
      </w:pPr>
    </w:p>
    <w:p w14:paraId="48B644D9" w14:textId="6552BF73" w:rsidR="007E475C" w:rsidRDefault="007E475C" w:rsidP="002B1EED">
      <w:pPr>
        <w:spacing w:after="0"/>
        <w:rPr>
          <w:rFonts w:cstheme="minorHAnsi"/>
          <w:sz w:val="24"/>
          <w:szCs w:val="24"/>
        </w:rPr>
      </w:pPr>
      <w:r>
        <w:rPr>
          <w:rFonts w:cstheme="minorHAnsi"/>
          <w:sz w:val="24"/>
          <w:szCs w:val="24"/>
        </w:rPr>
        <w:t xml:space="preserve">Ms. </w:t>
      </w:r>
      <w:proofErr w:type="spellStart"/>
      <w:r>
        <w:rPr>
          <w:rFonts w:cstheme="minorHAnsi"/>
          <w:sz w:val="24"/>
          <w:szCs w:val="24"/>
        </w:rPr>
        <w:t>Karner</w:t>
      </w:r>
      <w:proofErr w:type="spellEnd"/>
      <w:r>
        <w:rPr>
          <w:rFonts w:cstheme="minorHAnsi"/>
          <w:sz w:val="24"/>
          <w:szCs w:val="24"/>
        </w:rPr>
        <w:t xml:space="preserve"> </w:t>
      </w:r>
      <w:r w:rsidR="00747781">
        <w:rPr>
          <w:rFonts w:cstheme="minorHAnsi"/>
          <w:sz w:val="24"/>
          <w:szCs w:val="24"/>
        </w:rPr>
        <w:t>said she will rework to clarify.</w:t>
      </w:r>
    </w:p>
    <w:p w14:paraId="5B2A7D9C" w14:textId="0821A90F" w:rsidR="00903D2D" w:rsidRDefault="00903D2D" w:rsidP="002B1EED">
      <w:pPr>
        <w:spacing w:after="0"/>
        <w:rPr>
          <w:rFonts w:cstheme="minorHAnsi"/>
          <w:sz w:val="24"/>
          <w:szCs w:val="24"/>
        </w:rPr>
      </w:pPr>
    </w:p>
    <w:p w14:paraId="5F4E4A1E" w14:textId="039D723B" w:rsidR="00802A70" w:rsidRDefault="00747781" w:rsidP="002B1EED">
      <w:pPr>
        <w:spacing w:after="0"/>
        <w:rPr>
          <w:rFonts w:cstheme="minorHAnsi"/>
          <w:sz w:val="24"/>
          <w:szCs w:val="24"/>
        </w:rPr>
      </w:pPr>
      <w:r>
        <w:rPr>
          <w:rFonts w:cstheme="minorHAnsi"/>
          <w:sz w:val="24"/>
          <w:szCs w:val="24"/>
        </w:rPr>
        <w:t xml:space="preserve">Attorney Redick stated with regards to 5.29, remove “facilities”, </w:t>
      </w:r>
      <w:proofErr w:type="gramStart"/>
      <w:r>
        <w:rPr>
          <w:rFonts w:cstheme="minorHAnsi"/>
          <w:sz w:val="24"/>
          <w:szCs w:val="24"/>
        </w:rPr>
        <w:t>also</w:t>
      </w:r>
      <w:proofErr w:type="gramEnd"/>
      <w:r>
        <w:rPr>
          <w:rFonts w:cstheme="minorHAnsi"/>
          <w:sz w:val="24"/>
          <w:szCs w:val="24"/>
        </w:rPr>
        <w:t xml:space="preserve"> clarifies marihuana for the Conditional Transfer Agreement.</w:t>
      </w:r>
    </w:p>
    <w:p w14:paraId="6BE59232" w14:textId="61266F90" w:rsidR="00747781" w:rsidRDefault="00747781" w:rsidP="002B1EED">
      <w:pPr>
        <w:spacing w:after="0"/>
        <w:rPr>
          <w:rFonts w:cstheme="minorHAnsi"/>
          <w:sz w:val="24"/>
          <w:szCs w:val="24"/>
        </w:rPr>
      </w:pPr>
    </w:p>
    <w:p w14:paraId="1A92DAA1" w14:textId="10C86872" w:rsidR="00747781" w:rsidRDefault="00747781" w:rsidP="002B1EED">
      <w:pPr>
        <w:spacing w:after="0"/>
        <w:rPr>
          <w:rFonts w:cstheme="minorHAnsi"/>
          <w:sz w:val="24"/>
          <w:szCs w:val="24"/>
        </w:rPr>
      </w:pPr>
      <w:r>
        <w:rPr>
          <w:rFonts w:cstheme="minorHAnsi"/>
          <w:sz w:val="24"/>
          <w:szCs w:val="24"/>
        </w:rPr>
        <w:t>Chairperson Stoutenburg questioned growing of marihuana.</w:t>
      </w:r>
    </w:p>
    <w:p w14:paraId="6FCF69E3" w14:textId="031E0C39" w:rsidR="00747781" w:rsidRDefault="00747781" w:rsidP="002B1EED">
      <w:pPr>
        <w:spacing w:after="0"/>
        <w:rPr>
          <w:rFonts w:cstheme="minorHAnsi"/>
          <w:sz w:val="24"/>
          <w:szCs w:val="24"/>
        </w:rPr>
      </w:pPr>
    </w:p>
    <w:p w14:paraId="32C7A9C5" w14:textId="4A33E46D" w:rsidR="00747781" w:rsidRDefault="00747781" w:rsidP="002B1EED">
      <w:pPr>
        <w:spacing w:after="0"/>
        <w:rPr>
          <w:rFonts w:cstheme="minorHAnsi"/>
          <w:sz w:val="24"/>
          <w:szCs w:val="24"/>
        </w:rPr>
      </w:pPr>
      <w:r>
        <w:rPr>
          <w:rFonts w:cstheme="minorHAnsi"/>
          <w:sz w:val="24"/>
          <w:szCs w:val="24"/>
        </w:rPr>
        <w:t>Attorney Redick responded that commercial growing is prohibited.</w:t>
      </w:r>
    </w:p>
    <w:p w14:paraId="7C7492F6" w14:textId="068BA35D" w:rsidR="00747781" w:rsidRDefault="00747781" w:rsidP="002B1EED">
      <w:pPr>
        <w:spacing w:after="0"/>
        <w:rPr>
          <w:rFonts w:cstheme="minorHAnsi"/>
          <w:sz w:val="24"/>
          <w:szCs w:val="24"/>
        </w:rPr>
      </w:pPr>
    </w:p>
    <w:p w14:paraId="3606D64A" w14:textId="43CEFCC5" w:rsidR="0031425F" w:rsidRDefault="0031425F" w:rsidP="002B1EED">
      <w:pPr>
        <w:spacing w:after="0"/>
        <w:rPr>
          <w:rFonts w:cstheme="minorHAnsi"/>
          <w:sz w:val="24"/>
          <w:szCs w:val="24"/>
        </w:rPr>
      </w:pPr>
      <w:r>
        <w:rPr>
          <w:rFonts w:cstheme="minorHAnsi"/>
          <w:sz w:val="24"/>
          <w:szCs w:val="24"/>
        </w:rPr>
        <w:t>Attorney Redick stated as to Section 8.2, global item to be replaced by “Zoning Act”.</w:t>
      </w:r>
    </w:p>
    <w:p w14:paraId="417C0D1F" w14:textId="4F104357" w:rsidR="0031425F" w:rsidRDefault="0031425F" w:rsidP="002B1EED">
      <w:pPr>
        <w:spacing w:after="0"/>
        <w:rPr>
          <w:rFonts w:cstheme="minorHAnsi"/>
          <w:sz w:val="24"/>
          <w:szCs w:val="24"/>
        </w:rPr>
      </w:pPr>
    </w:p>
    <w:p w14:paraId="3DF43BB8" w14:textId="76C3DCDE" w:rsidR="0031425F" w:rsidRDefault="0031425F" w:rsidP="002B1EED">
      <w:pPr>
        <w:spacing w:after="0"/>
        <w:rPr>
          <w:rFonts w:cstheme="minorHAnsi"/>
          <w:sz w:val="24"/>
          <w:szCs w:val="24"/>
        </w:rPr>
      </w:pPr>
      <w:r>
        <w:rPr>
          <w:rFonts w:cstheme="minorHAnsi"/>
          <w:sz w:val="24"/>
          <w:szCs w:val="24"/>
        </w:rPr>
        <w:t xml:space="preserve">Attorney Redick said </w:t>
      </w:r>
      <w:r w:rsidR="00E35C24">
        <w:rPr>
          <w:rFonts w:cstheme="minorHAnsi"/>
          <w:sz w:val="24"/>
          <w:szCs w:val="24"/>
        </w:rPr>
        <w:t>an additional</w:t>
      </w:r>
      <w:r w:rsidR="008E2E4F">
        <w:rPr>
          <w:rFonts w:cstheme="minorHAnsi"/>
          <w:sz w:val="24"/>
          <w:szCs w:val="24"/>
        </w:rPr>
        <w:t xml:space="preserve"> sentence needs to be added to the Open Space Section 8.2.A.2.  He said PUD’s have </w:t>
      </w:r>
      <w:r w:rsidR="00D665E9">
        <w:rPr>
          <w:rFonts w:cstheme="minorHAnsi"/>
          <w:sz w:val="24"/>
          <w:szCs w:val="24"/>
        </w:rPr>
        <w:t>discretional</w:t>
      </w:r>
      <w:r w:rsidR="008E2E4F">
        <w:rPr>
          <w:rFonts w:cstheme="minorHAnsi"/>
          <w:sz w:val="24"/>
          <w:szCs w:val="24"/>
        </w:rPr>
        <w:t xml:space="preserve"> approval, open space by right.</w:t>
      </w:r>
    </w:p>
    <w:p w14:paraId="2C4460BD" w14:textId="563FFDD0" w:rsidR="008E2E4F" w:rsidRDefault="008E2E4F" w:rsidP="002B1EED">
      <w:pPr>
        <w:spacing w:after="0"/>
        <w:rPr>
          <w:rFonts w:cstheme="minorHAnsi"/>
          <w:sz w:val="24"/>
          <w:szCs w:val="24"/>
        </w:rPr>
      </w:pPr>
    </w:p>
    <w:p w14:paraId="6FF8F584" w14:textId="52FD1F8B" w:rsidR="008E2E4F" w:rsidRDefault="008E2E4F" w:rsidP="002B1EED">
      <w:pPr>
        <w:spacing w:after="0"/>
        <w:rPr>
          <w:rFonts w:cstheme="minorHAnsi"/>
          <w:sz w:val="24"/>
          <w:szCs w:val="24"/>
        </w:rPr>
      </w:pPr>
      <w:r>
        <w:rPr>
          <w:rFonts w:cstheme="minorHAnsi"/>
          <w:sz w:val="24"/>
          <w:szCs w:val="24"/>
        </w:rPr>
        <w:t>Attorney Redick referred to Section 8.3.D, that the numbering should be revised.</w:t>
      </w:r>
    </w:p>
    <w:p w14:paraId="30A5F1F2" w14:textId="693FB072" w:rsidR="008E2E4F" w:rsidRDefault="008E2E4F" w:rsidP="002B1EED">
      <w:pPr>
        <w:spacing w:after="0"/>
        <w:rPr>
          <w:rFonts w:cstheme="minorHAnsi"/>
          <w:sz w:val="24"/>
          <w:szCs w:val="24"/>
        </w:rPr>
      </w:pPr>
    </w:p>
    <w:p w14:paraId="37B7E9AC" w14:textId="4C69495F" w:rsidR="008E2E4F" w:rsidRDefault="008E2E4F" w:rsidP="002B1EED">
      <w:pPr>
        <w:spacing w:after="0"/>
        <w:rPr>
          <w:rFonts w:cstheme="minorHAnsi"/>
          <w:sz w:val="24"/>
          <w:szCs w:val="24"/>
        </w:rPr>
      </w:pPr>
      <w:r>
        <w:rPr>
          <w:rFonts w:cstheme="minorHAnsi"/>
          <w:sz w:val="24"/>
          <w:szCs w:val="24"/>
        </w:rPr>
        <w:t xml:space="preserve">Township Supervisor Kitler brought up the Zoning Map </w:t>
      </w:r>
      <w:r w:rsidR="00CF3735">
        <w:rPr>
          <w:rFonts w:cstheme="minorHAnsi"/>
          <w:sz w:val="24"/>
          <w:szCs w:val="24"/>
        </w:rPr>
        <w:t>regarding</w:t>
      </w:r>
      <w:r>
        <w:rPr>
          <w:rFonts w:cstheme="minorHAnsi"/>
          <w:sz w:val="24"/>
          <w:szCs w:val="24"/>
        </w:rPr>
        <w:t xml:space="preserve"> the Conditional Transfer with the City of Cadillac.</w:t>
      </w:r>
    </w:p>
    <w:p w14:paraId="11D08CE1" w14:textId="77777777" w:rsidR="008E2E4F" w:rsidRDefault="008E2E4F" w:rsidP="002B1EED">
      <w:pPr>
        <w:spacing w:after="0"/>
        <w:rPr>
          <w:rFonts w:cstheme="minorHAnsi"/>
          <w:sz w:val="24"/>
          <w:szCs w:val="24"/>
        </w:rPr>
      </w:pPr>
    </w:p>
    <w:p w14:paraId="43545ED0" w14:textId="53AFEABE" w:rsidR="008E2E4F" w:rsidRDefault="008E2E4F" w:rsidP="002B1EED">
      <w:pPr>
        <w:spacing w:after="0"/>
        <w:rPr>
          <w:rFonts w:cstheme="minorHAnsi"/>
          <w:sz w:val="24"/>
          <w:szCs w:val="24"/>
        </w:rPr>
      </w:pPr>
      <w:r>
        <w:rPr>
          <w:rFonts w:cstheme="minorHAnsi"/>
          <w:sz w:val="24"/>
          <w:szCs w:val="24"/>
        </w:rPr>
        <w:t xml:space="preserve">Attorney Redick responded that we should leave the property </w:t>
      </w:r>
      <w:r w:rsidR="00CF3735">
        <w:rPr>
          <w:rFonts w:cstheme="minorHAnsi"/>
          <w:sz w:val="24"/>
          <w:szCs w:val="24"/>
        </w:rPr>
        <w:t>“</w:t>
      </w:r>
      <w:r>
        <w:rPr>
          <w:rFonts w:cstheme="minorHAnsi"/>
          <w:sz w:val="24"/>
          <w:szCs w:val="24"/>
        </w:rPr>
        <w:t>in</w:t>
      </w:r>
      <w:r w:rsidR="00CF3735">
        <w:rPr>
          <w:rFonts w:cstheme="minorHAnsi"/>
          <w:sz w:val="24"/>
          <w:szCs w:val="24"/>
        </w:rPr>
        <w:t>”</w:t>
      </w:r>
      <w:r>
        <w:rPr>
          <w:rFonts w:cstheme="minorHAnsi"/>
          <w:sz w:val="24"/>
          <w:szCs w:val="24"/>
        </w:rPr>
        <w:t xml:space="preserve"> </w:t>
      </w:r>
      <w:r w:rsidR="00D665E9">
        <w:rPr>
          <w:rFonts w:cstheme="minorHAnsi"/>
          <w:sz w:val="24"/>
          <w:szCs w:val="24"/>
        </w:rPr>
        <w:t>to</w:t>
      </w:r>
      <w:r>
        <w:rPr>
          <w:rFonts w:cstheme="minorHAnsi"/>
          <w:sz w:val="24"/>
          <w:szCs w:val="24"/>
        </w:rPr>
        <w:t xml:space="preserve"> not have “</w:t>
      </w:r>
      <w:proofErr w:type="spellStart"/>
      <w:r>
        <w:rPr>
          <w:rFonts w:cstheme="minorHAnsi"/>
          <w:sz w:val="24"/>
          <w:szCs w:val="24"/>
        </w:rPr>
        <w:t>unzoned</w:t>
      </w:r>
      <w:proofErr w:type="spellEnd"/>
      <w:r>
        <w:rPr>
          <w:rFonts w:cstheme="minorHAnsi"/>
          <w:sz w:val="24"/>
          <w:szCs w:val="24"/>
        </w:rPr>
        <w:t>” property as the Zoning Ordinance will be completed prior to the 425 Agreement.</w:t>
      </w:r>
    </w:p>
    <w:p w14:paraId="5B285C3A" w14:textId="77777777" w:rsidR="0040482E" w:rsidRDefault="0040482E" w:rsidP="002B1EED">
      <w:pPr>
        <w:spacing w:after="0"/>
        <w:rPr>
          <w:rFonts w:cstheme="minorHAnsi"/>
          <w:sz w:val="24"/>
          <w:szCs w:val="24"/>
        </w:rPr>
      </w:pPr>
    </w:p>
    <w:p w14:paraId="6590BFD6" w14:textId="77777777" w:rsidR="0040482E" w:rsidRDefault="0040482E" w:rsidP="002B1EED">
      <w:pPr>
        <w:spacing w:after="0"/>
        <w:rPr>
          <w:rFonts w:cstheme="minorHAnsi"/>
          <w:sz w:val="24"/>
          <w:szCs w:val="24"/>
        </w:rPr>
      </w:pPr>
      <w:r>
        <w:rPr>
          <w:rFonts w:cstheme="minorHAnsi"/>
          <w:sz w:val="24"/>
          <w:szCs w:val="24"/>
        </w:rPr>
        <w:t>Discussion followed on notifications for the Proposed Zoning Ordinance.</w:t>
      </w:r>
    </w:p>
    <w:p w14:paraId="432A6E5A" w14:textId="77777777" w:rsidR="0040482E" w:rsidRDefault="0040482E" w:rsidP="002B1EED">
      <w:pPr>
        <w:spacing w:after="0"/>
        <w:rPr>
          <w:rFonts w:cstheme="minorHAnsi"/>
          <w:sz w:val="24"/>
          <w:szCs w:val="24"/>
        </w:rPr>
      </w:pPr>
    </w:p>
    <w:p w14:paraId="68FEA142" w14:textId="77777777" w:rsidR="0040482E" w:rsidRDefault="0040482E" w:rsidP="002B1EED">
      <w:pPr>
        <w:spacing w:after="0"/>
        <w:rPr>
          <w:rFonts w:cstheme="minorHAnsi"/>
          <w:sz w:val="24"/>
          <w:szCs w:val="24"/>
        </w:rPr>
      </w:pPr>
      <w:r>
        <w:rPr>
          <w:rFonts w:cstheme="minorHAnsi"/>
          <w:sz w:val="24"/>
          <w:szCs w:val="24"/>
        </w:rPr>
        <w:t xml:space="preserve">Ms. </w:t>
      </w:r>
      <w:proofErr w:type="spellStart"/>
      <w:r>
        <w:rPr>
          <w:rFonts w:cstheme="minorHAnsi"/>
          <w:sz w:val="24"/>
          <w:szCs w:val="24"/>
        </w:rPr>
        <w:t>Karner</w:t>
      </w:r>
      <w:proofErr w:type="spellEnd"/>
      <w:r>
        <w:rPr>
          <w:rFonts w:cstheme="minorHAnsi"/>
          <w:sz w:val="24"/>
          <w:szCs w:val="24"/>
        </w:rPr>
        <w:t xml:space="preserve"> said she will send out the summary of changes to put on the website.</w:t>
      </w:r>
    </w:p>
    <w:p w14:paraId="4B60F5F5" w14:textId="743D2699" w:rsidR="008E2E4F" w:rsidRDefault="008E2E4F" w:rsidP="002B1EED">
      <w:pPr>
        <w:spacing w:after="0"/>
        <w:rPr>
          <w:rFonts w:cstheme="minorHAnsi"/>
          <w:sz w:val="24"/>
          <w:szCs w:val="24"/>
        </w:rPr>
      </w:pPr>
      <w:r>
        <w:rPr>
          <w:rFonts w:cstheme="minorHAnsi"/>
          <w:sz w:val="24"/>
          <w:szCs w:val="24"/>
        </w:rPr>
        <w:t xml:space="preserve"> </w:t>
      </w:r>
    </w:p>
    <w:p w14:paraId="3D540BBE" w14:textId="5CE9C969" w:rsidR="00802880" w:rsidRDefault="00802880" w:rsidP="002B1EED">
      <w:pPr>
        <w:spacing w:after="0"/>
        <w:rPr>
          <w:rFonts w:cstheme="minorHAnsi"/>
          <w:sz w:val="24"/>
          <w:szCs w:val="24"/>
        </w:rPr>
      </w:pPr>
      <w:proofErr w:type="gramStart"/>
      <w:r>
        <w:rPr>
          <w:rFonts w:cstheme="minorHAnsi"/>
          <w:sz w:val="24"/>
          <w:szCs w:val="24"/>
        </w:rPr>
        <w:t xml:space="preserve">Motion by </w:t>
      </w:r>
      <w:r w:rsidR="00DA4CC3">
        <w:rPr>
          <w:rFonts w:cstheme="minorHAnsi"/>
          <w:sz w:val="24"/>
          <w:szCs w:val="24"/>
        </w:rPr>
        <w:t xml:space="preserve">Member </w:t>
      </w:r>
      <w:r w:rsidR="00124A0E">
        <w:rPr>
          <w:rFonts w:cstheme="minorHAnsi"/>
          <w:sz w:val="24"/>
          <w:szCs w:val="24"/>
        </w:rPr>
        <w:t xml:space="preserve">Stoutenburg </w:t>
      </w:r>
      <w:r>
        <w:rPr>
          <w:rFonts w:cstheme="minorHAnsi"/>
          <w:sz w:val="24"/>
          <w:szCs w:val="24"/>
        </w:rPr>
        <w:t xml:space="preserve">supported by Member </w:t>
      </w:r>
      <w:r w:rsidR="00F377A2">
        <w:rPr>
          <w:rFonts w:cstheme="minorHAnsi"/>
          <w:sz w:val="24"/>
          <w:szCs w:val="24"/>
        </w:rPr>
        <w:t>Flint</w:t>
      </w:r>
      <w:r w:rsidRPr="00F75A98">
        <w:rPr>
          <w:rFonts w:cstheme="minorHAnsi"/>
          <w:sz w:val="24"/>
          <w:szCs w:val="24"/>
        </w:rPr>
        <w:t xml:space="preserve"> t</w:t>
      </w:r>
      <w:r>
        <w:rPr>
          <w:rFonts w:cstheme="minorHAnsi"/>
          <w:sz w:val="24"/>
          <w:szCs w:val="24"/>
        </w:rPr>
        <w:t xml:space="preserve">o adjourn the </w:t>
      </w:r>
      <w:r w:rsidR="00D5730A">
        <w:rPr>
          <w:rFonts w:cstheme="minorHAnsi"/>
          <w:sz w:val="24"/>
          <w:szCs w:val="24"/>
        </w:rPr>
        <w:t>work session</w:t>
      </w:r>
      <w:r>
        <w:rPr>
          <w:rFonts w:cstheme="minorHAnsi"/>
          <w:sz w:val="24"/>
          <w:szCs w:val="24"/>
        </w:rPr>
        <w:t>.</w:t>
      </w:r>
      <w:proofErr w:type="gramEnd"/>
    </w:p>
    <w:p w14:paraId="015BF546" w14:textId="77777777" w:rsidR="00802880" w:rsidRDefault="00802880" w:rsidP="002B1EED">
      <w:pPr>
        <w:spacing w:after="0"/>
        <w:rPr>
          <w:rFonts w:cstheme="minorHAnsi"/>
          <w:sz w:val="24"/>
          <w:szCs w:val="24"/>
        </w:rPr>
      </w:pPr>
    </w:p>
    <w:p w14:paraId="0512D4A4" w14:textId="2C04226A" w:rsidR="00802880" w:rsidRDefault="00802880" w:rsidP="002B1EED">
      <w:pPr>
        <w:spacing w:after="0"/>
        <w:rPr>
          <w:rFonts w:cstheme="minorHAnsi"/>
          <w:sz w:val="24"/>
          <w:szCs w:val="24"/>
        </w:rPr>
      </w:pPr>
      <w:r>
        <w:rPr>
          <w:rFonts w:cstheme="minorHAnsi"/>
          <w:sz w:val="24"/>
          <w:szCs w:val="24"/>
        </w:rPr>
        <w:t xml:space="preserve">YEAS:  Stoutenburg, </w:t>
      </w:r>
      <w:r w:rsidR="00F377A2">
        <w:rPr>
          <w:rFonts w:cstheme="minorHAnsi"/>
          <w:sz w:val="24"/>
          <w:szCs w:val="24"/>
        </w:rPr>
        <w:t>Flint</w:t>
      </w:r>
    </w:p>
    <w:p w14:paraId="53153C4F" w14:textId="5A517698" w:rsidR="00802880" w:rsidRDefault="00802880" w:rsidP="002B1EED">
      <w:pPr>
        <w:spacing w:after="0"/>
        <w:rPr>
          <w:rFonts w:cstheme="minorHAnsi"/>
          <w:sz w:val="24"/>
          <w:szCs w:val="24"/>
        </w:rPr>
      </w:pPr>
      <w:r>
        <w:rPr>
          <w:rFonts w:cstheme="minorHAnsi"/>
          <w:sz w:val="24"/>
          <w:szCs w:val="24"/>
        </w:rPr>
        <w:t>NAYS:  None</w:t>
      </w:r>
    </w:p>
    <w:p w14:paraId="19AE6309" w14:textId="772180FF" w:rsidR="00802880" w:rsidRDefault="00802880" w:rsidP="002B1EED">
      <w:pPr>
        <w:spacing w:after="0"/>
        <w:rPr>
          <w:rFonts w:cstheme="minorHAnsi"/>
          <w:sz w:val="24"/>
          <w:szCs w:val="24"/>
        </w:rPr>
      </w:pPr>
      <w:r>
        <w:rPr>
          <w:rFonts w:cstheme="minorHAnsi"/>
          <w:sz w:val="24"/>
          <w:szCs w:val="24"/>
        </w:rPr>
        <w:t xml:space="preserve">Motion carried. </w:t>
      </w:r>
    </w:p>
    <w:p w14:paraId="7346DAD6" w14:textId="5AB1F692" w:rsidR="00F952AC" w:rsidRDefault="00F952AC" w:rsidP="002B1EED">
      <w:pPr>
        <w:spacing w:after="0"/>
        <w:rPr>
          <w:rFonts w:cstheme="minorHAnsi"/>
          <w:sz w:val="24"/>
          <w:szCs w:val="24"/>
        </w:rPr>
      </w:pPr>
      <w:r>
        <w:rPr>
          <w:rFonts w:cstheme="minorHAnsi"/>
          <w:sz w:val="24"/>
          <w:szCs w:val="24"/>
        </w:rPr>
        <w:t xml:space="preserve"> </w:t>
      </w:r>
    </w:p>
    <w:p w14:paraId="5C839F49" w14:textId="5053ECC9"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w:t>
      </w:r>
      <w:r w:rsidR="0040482E">
        <w:rPr>
          <w:rFonts w:cstheme="minorHAnsi"/>
          <w:sz w:val="24"/>
          <w:szCs w:val="24"/>
        </w:rPr>
        <w:t>5:45</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36FA7BC0"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CB576B" w:rsidRPr="001B3C17">
        <w:rPr>
          <w:rFonts w:cstheme="minorHAnsi"/>
          <w:sz w:val="24"/>
          <w:szCs w:val="24"/>
        </w:rPr>
        <w:t>6:</w:t>
      </w:r>
      <w:r w:rsidR="00903D2D">
        <w:rPr>
          <w:rFonts w:cstheme="minorHAnsi"/>
          <w:sz w:val="24"/>
          <w:szCs w:val="24"/>
        </w:rPr>
        <w:t>0</w:t>
      </w:r>
      <w:r w:rsidR="0040482E">
        <w:rPr>
          <w:rFonts w:cstheme="minorHAnsi"/>
          <w:sz w:val="24"/>
          <w:szCs w:val="24"/>
        </w:rPr>
        <w:t>0</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1"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285CA0AE" w14:textId="18FAA8ED"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40482E">
        <w:rPr>
          <w:rFonts w:cstheme="minorHAnsi"/>
          <w:sz w:val="24"/>
          <w:szCs w:val="24"/>
        </w:rPr>
        <w:t>Absent</w:t>
      </w:r>
    </w:p>
    <w:p w14:paraId="60189876" w14:textId="326C12F6" w:rsidR="00792950" w:rsidRDefault="00792950" w:rsidP="00792950">
      <w:pPr>
        <w:spacing w:after="0"/>
        <w:rPr>
          <w:rFonts w:cstheme="minorHAnsi"/>
          <w:sz w:val="24"/>
          <w:szCs w:val="24"/>
        </w:rPr>
      </w:pPr>
      <w:r w:rsidRPr="001B3C17">
        <w:rPr>
          <w:rFonts w:cstheme="minorHAnsi"/>
          <w:sz w:val="24"/>
          <w:szCs w:val="24"/>
        </w:rPr>
        <w:t xml:space="preserve">Wade – </w:t>
      </w:r>
      <w:r w:rsidR="00F377A2">
        <w:rPr>
          <w:rFonts w:cstheme="minorHAnsi"/>
          <w:sz w:val="24"/>
          <w:szCs w:val="24"/>
        </w:rPr>
        <w:t>Pr</w:t>
      </w:r>
      <w:r w:rsidR="0040482E">
        <w:rPr>
          <w:rFonts w:cstheme="minorHAnsi"/>
          <w:sz w:val="24"/>
          <w:szCs w:val="24"/>
        </w:rPr>
        <w:t>esent</w:t>
      </w:r>
    </w:p>
    <w:p w14:paraId="6B9D82B7" w14:textId="52B35FEF" w:rsidR="00DA4CC3" w:rsidRDefault="00DA4CC3" w:rsidP="00DA4CC3">
      <w:pPr>
        <w:spacing w:after="0"/>
        <w:rPr>
          <w:rFonts w:cstheme="minorHAnsi"/>
          <w:sz w:val="24"/>
          <w:szCs w:val="24"/>
        </w:rPr>
      </w:pPr>
      <w:r w:rsidRPr="001B3C17">
        <w:rPr>
          <w:rFonts w:cstheme="minorHAnsi"/>
          <w:sz w:val="24"/>
          <w:szCs w:val="24"/>
        </w:rPr>
        <w:t xml:space="preserve">Flint – </w:t>
      </w:r>
      <w:bookmarkEnd w:id="1"/>
      <w:r w:rsidR="00F377A2">
        <w:rPr>
          <w:rFonts w:cstheme="minorHAnsi"/>
          <w:sz w:val="24"/>
          <w:szCs w:val="24"/>
        </w:rPr>
        <w:t>Present</w:t>
      </w:r>
    </w:p>
    <w:p w14:paraId="7EA95396" w14:textId="07ABFDFB" w:rsidR="00D11085" w:rsidRPr="001B3C17" w:rsidRDefault="00D11085" w:rsidP="00DA4CC3">
      <w:pPr>
        <w:spacing w:after="0"/>
        <w:rPr>
          <w:rFonts w:cstheme="minorHAnsi"/>
          <w:sz w:val="24"/>
          <w:szCs w:val="24"/>
        </w:rPr>
      </w:pPr>
      <w:r>
        <w:rPr>
          <w:rFonts w:cstheme="minorHAnsi"/>
          <w:sz w:val="24"/>
          <w:szCs w:val="24"/>
        </w:rPr>
        <w:t xml:space="preserve">Carroll - </w:t>
      </w:r>
      <w:r w:rsidR="0040482E">
        <w:rPr>
          <w:rFonts w:cstheme="minorHAnsi"/>
          <w:sz w:val="24"/>
          <w:szCs w:val="24"/>
        </w:rPr>
        <w:t>Absent</w:t>
      </w:r>
    </w:p>
    <w:p w14:paraId="2DDF2F93" w14:textId="77777777" w:rsidR="00EC4387" w:rsidRPr="001B3C17" w:rsidRDefault="00EC4387" w:rsidP="00EC4387">
      <w:pPr>
        <w:spacing w:after="0"/>
        <w:rPr>
          <w:rFonts w:cstheme="minorHAnsi"/>
          <w:sz w:val="24"/>
          <w:szCs w:val="24"/>
        </w:rPr>
      </w:pPr>
    </w:p>
    <w:p w14:paraId="6630E780" w14:textId="2E87D7DF"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Stoutenburg</w:t>
      </w:r>
      <w:r w:rsidR="00802880">
        <w:rPr>
          <w:rFonts w:cstheme="minorHAnsi"/>
          <w:sz w:val="24"/>
          <w:szCs w:val="24"/>
        </w:rPr>
        <w:t>,</w:t>
      </w:r>
      <w:r w:rsidR="00124A0E">
        <w:rPr>
          <w:rFonts w:cstheme="minorHAnsi"/>
          <w:sz w:val="24"/>
          <w:szCs w:val="24"/>
        </w:rPr>
        <w:t xml:space="preserve"> </w:t>
      </w:r>
      <w:r w:rsidR="00F377A2">
        <w:rPr>
          <w:rFonts w:cstheme="minorHAnsi"/>
          <w:sz w:val="24"/>
          <w:szCs w:val="24"/>
        </w:rPr>
        <w:t>Wade, Flint</w:t>
      </w:r>
    </w:p>
    <w:p w14:paraId="7D2E162D" w14:textId="361EF396"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40482E">
        <w:rPr>
          <w:rFonts w:cstheme="minorHAnsi"/>
          <w:sz w:val="24"/>
          <w:szCs w:val="24"/>
        </w:rPr>
        <w:t>Morin, Carroll</w:t>
      </w:r>
    </w:p>
    <w:p w14:paraId="6C15C623" w14:textId="5C7387C6" w:rsidR="00EC438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572C9F4E" w14:textId="1ECD4D4C" w:rsidR="0040482E" w:rsidRDefault="0040482E" w:rsidP="00EC4387">
      <w:pPr>
        <w:spacing w:after="0"/>
        <w:rPr>
          <w:rFonts w:cstheme="minorHAnsi"/>
          <w:sz w:val="24"/>
          <w:szCs w:val="24"/>
        </w:rPr>
      </w:pPr>
      <w:r>
        <w:rPr>
          <w:rFonts w:cstheme="minorHAnsi"/>
          <w:sz w:val="24"/>
          <w:szCs w:val="24"/>
        </w:rPr>
        <w:t>Others Present:  Township Supervisor Steve Kitler, Township Attorney Ron Redick</w:t>
      </w:r>
    </w:p>
    <w:p w14:paraId="11FDEF6B" w14:textId="057164BE" w:rsidR="00CB576B"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52B1E5E1" w:rsidR="00B13548" w:rsidRPr="001B3C17" w:rsidRDefault="00E15648" w:rsidP="002B1EED">
      <w:pPr>
        <w:spacing w:after="0"/>
        <w:rPr>
          <w:rFonts w:cstheme="minorHAnsi"/>
          <w:sz w:val="24"/>
          <w:szCs w:val="24"/>
        </w:rPr>
      </w:pPr>
      <w:bookmarkStart w:id="2" w:name="_Hlk518376838"/>
      <w:proofErr w:type="gramStart"/>
      <w:r w:rsidRPr="001B3C17">
        <w:rPr>
          <w:rFonts w:cstheme="minorHAnsi"/>
          <w:sz w:val="24"/>
          <w:szCs w:val="24"/>
        </w:rPr>
        <w:t xml:space="preserve">Motion by </w:t>
      </w:r>
      <w:r w:rsidR="00E77C4F">
        <w:rPr>
          <w:rFonts w:cstheme="minorHAnsi"/>
          <w:sz w:val="24"/>
          <w:szCs w:val="24"/>
        </w:rPr>
        <w:t xml:space="preserve">Member </w:t>
      </w:r>
      <w:r w:rsidR="0040482E">
        <w:rPr>
          <w:rFonts w:cstheme="minorHAnsi"/>
          <w:sz w:val="24"/>
          <w:szCs w:val="24"/>
        </w:rPr>
        <w:t>Stoutenburg</w:t>
      </w:r>
      <w:r w:rsidR="00B37652" w:rsidRPr="001B3C17">
        <w:rPr>
          <w:rFonts w:cstheme="minorHAnsi"/>
          <w:sz w:val="24"/>
          <w:szCs w:val="24"/>
        </w:rPr>
        <w:t xml:space="preserve"> </w:t>
      </w:r>
      <w:r w:rsidR="002F7416" w:rsidRPr="001B3C17">
        <w:rPr>
          <w:rFonts w:cstheme="minorHAnsi"/>
          <w:sz w:val="24"/>
          <w:szCs w:val="24"/>
        </w:rPr>
        <w:t xml:space="preserve">seconded by Member </w:t>
      </w:r>
      <w:r w:rsidR="0040482E">
        <w:rPr>
          <w:rFonts w:cstheme="minorHAnsi"/>
          <w:sz w:val="24"/>
          <w:szCs w:val="24"/>
        </w:rPr>
        <w:t>Wade</w:t>
      </w:r>
      <w:r w:rsidR="00F377A2">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E1460E">
        <w:rPr>
          <w:rFonts w:cstheme="minorHAnsi"/>
          <w:sz w:val="24"/>
          <w:szCs w:val="24"/>
        </w:rPr>
        <w:t>May 21</w:t>
      </w:r>
      <w:r w:rsidR="00DC392B">
        <w:rPr>
          <w:rFonts w:cstheme="minorHAnsi"/>
          <w:sz w:val="24"/>
          <w:szCs w:val="24"/>
        </w:rPr>
        <w:t>,</w:t>
      </w:r>
      <w:r w:rsidRPr="001B3C17">
        <w:rPr>
          <w:rFonts w:cstheme="minorHAnsi"/>
          <w:sz w:val="24"/>
          <w:szCs w:val="24"/>
        </w:rPr>
        <w:t xml:space="preserve"> 201</w:t>
      </w:r>
      <w:r w:rsidR="00124A0E">
        <w:rPr>
          <w:rFonts w:cstheme="minorHAnsi"/>
          <w:sz w:val="24"/>
          <w:szCs w:val="24"/>
        </w:rPr>
        <w:t>9</w:t>
      </w:r>
      <w:r w:rsidR="0033143B" w:rsidRPr="001B3C17">
        <w:rPr>
          <w:rFonts w:cstheme="minorHAnsi"/>
          <w:sz w:val="24"/>
          <w:szCs w:val="24"/>
        </w:rPr>
        <w:t xml:space="preserve"> minutes</w:t>
      </w:r>
      <w:r w:rsidRPr="001B3C17">
        <w:rPr>
          <w:rFonts w:cstheme="minorHAnsi"/>
          <w:sz w:val="24"/>
          <w:szCs w:val="24"/>
        </w:rPr>
        <w:t xml:space="preserve"> as presented.</w:t>
      </w:r>
      <w:proofErr w:type="gramEnd"/>
      <w:r w:rsidR="00B13548" w:rsidRPr="001B3C17">
        <w:rPr>
          <w:rFonts w:cstheme="minorHAnsi"/>
          <w:sz w:val="24"/>
          <w:szCs w:val="24"/>
        </w:rPr>
        <w:t xml:space="preserve"> </w:t>
      </w:r>
    </w:p>
    <w:p w14:paraId="4E74FAA0" w14:textId="76A8F599"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g,</w:t>
      </w:r>
      <w:r w:rsidR="00D11085">
        <w:rPr>
          <w:rFonts w:cstheme="minorHAnsi"/>
          <w:sz w:val="24"/>
          <w:szCs w:val="24"/>
        </w:rPr>
        <w:t xml:space="preserve"> </w:t>
      </w:r>
      <w:r w:rsidR="00F377A2">
        <w:rPr>
          <w:rFonts w:cstheme="minorHAnsi"/>
          <w:sz w:val="24"/>
          <w:szCs w:val="24"/>
        </w:rPr>
        <w:t>Wade, Flint</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67B72354" w14:textId="77777777" w:rsidR="007E5EDA" w:rsidRDefault="007E5EDA"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70292C41" w:rsidR="00B13548" w:rsidRPr="001B3C17" w:rsidRDefault="00B13548" w:rsidP="00B13548">
      <w:pPr>
        <w:spacing w:after="0"/>
        <w:rPr>
          <w:rFonts w:cstheme="minorHAnsi"/>
          <w:sz w:val="24"/>
          <w:szCs w:val="24"/>
        </w:rPr>
      </w:pPr>
      <w:proofErr w:type="gramStart"/>
      <w:r w:rsidRPr="001B3C17">
        <w:rPr>
          <w:rFonts w:cstheme="minorHAnsi"/>
          <w:sz w:val="24"/>
          <w:szCs w:val="24"/>
        </w:rPr>
        <w:t xml:space="preserve">Motion by </w:t>
      </w:r>
      <w:r w:rsidR="00E77C4F">
        <w:rPr>
          <w:rFonts w:cstheme="minorHAnsi"/>
          <w:sz w:val="24"/>
          <w:szCs w:val="24"/>
        </w:rPr>
        <w:t xml:space="preserve">Member </w:t>
      </w:r>
      <w:r w:rsidR="0040482E">
        <w:rPr>
          <w:rFonts w:cstheme="minorHAnsi"/>
          <w:sz w:val="24"/>
          <w:szCs w:val="24"/>
        </w:rPr>
        <w:t>Stoutenburg</w:t>
      </w:r>
      <w:r w:rsidR="00E15648" w:rsidRPr="001B3C17">
        <w:rPr>
          <w:rFonts w:cstheme="minorHAnsi"/>
          <w:sz w:val="24"/>
          <w:szCs w:val="24"/>
        </w:rPr>
        <w:t xml:space="preserve"> seconded by Member </w:t>
      </w:r>
      <w:r w:rsidR="00E77C4F">
        <w:rPr>
          <w:rFonts w:cstheme="minorHAnsi"/>
          <w:sz w:val="24"/>
          <w:szCs w:val="24"/>
        </w:rPr>
        <w:t>Wade</w:t>
      </w:r>
      <w:r w:rsidR="00822CA4">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F3735">
        <w:rPr>
          <w:rFonts w:cstheme="minorHAnsi"/>
          <w:sz w:val="24"/>
          <w:szCs w:val="24"/>
        </w:rPr>
        <w:t>.</w:t>
      </w:r>
      <w:proofErr w:type="gramEnd"/>
      <w:r w:rsidRPr="001B3C17">
        <w:rPr>
          <w:rFonts w:cstheme="minorHAnsi"/>
          <w:sz w:val="24"/>
          <w:szCs w:val="24"/>
        </w:rPr>
        <w:t xml:space="preserve"> </w:t>
      </w:r>
    </w:p>
    <w:p w14:paraId="0168A57A" w14:textId="30CAAD5A"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 xml:space="preserve">Stoutenburg, </w:t>
      </w:r>
      <w:r w:rsidR="00822CA4">
        <w:rPr>
          <w:rFonts w:cstheme="minorHAnsi"/>
          <w:sz w:val="24"/>
          <w:szCs w:val="24"/>
        </w:rPr>
        <w:t>Wade, Flint</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4FC42AD4" w:rsidR="00E15648" w:rsidRDefault="00E15648" w:rsidP="00B13548">
      <w:pPr>
        <w:spacing w:after="0" w:line="240" w:lineRule="auto"/>
        <w:rPr>
          <w:rFonts w:cstheme="minorHAnsi"/>
          <w:bCs/>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r w:rsidR="0040482E">
        <w:rPr>
          <w:rFonts w:cstheme="minorHAnsi"/>
          <w:bCs/>
          <w:sz w:val="24"/>
          <w:szCs w:val="24"/>
        </w:rPr>
        <w:t xml:space="preserve"> </w:t>
      </w:r>
    </w:p>
    <w:p w14:paraId="33ABD8B0" w14:textId="2EED6B4B" w:rsidR="0040482E" w:rsidRDefault="0040482E" w:rsidP="00B13548">
      <w:pPr>
        <w:spacing w:after="0" w:line="240" w:lineRule="auto"/>
        <w:rPr>
          <w:rFonts w:cstheme="minorHAnsi"/>
          <w:bCs/>
          <w:sz w:val="24"/>
          <w:szCs w:val="24"/>
        </w:rPr>
      </w:pPr>
      <w:r>
        <w:rPr>
          <w:rFonts w:cstheme="minorHAnsi"/>
          <w:bCs/>
          <w:sz w:val="24"/>
          <w:szCs w:val="24"/>
        </w:rPr>
        <w:t>Motion by Member Flint supported by Member Stoutenburg to set the Pub</w:t>
      </w:r>
      <w:r w:rsidR="001F24BB">
        <w:rPr>
          <w:rFonts w:cstheme="minorHAnsi"/>
          <w:bCs/>
          <w:sz w:val="24"/>
          <w:szCs w:val="24"/>
        </w:rPr>
        <w:t>l</w:t>
      </w:r>
      <w:r>
        <w:rPr>
          <w:rFonts w:cstheme="minorHAnsi"/>
          <w:bCs/>
          <w:sz w:val="24"/>
          <w:szCs w:val="24"/>
        </w:rPr>
        <w:t>ic Hearing on the Draft Zoning Ordinance for Tuesday, July 23, 2019 at 6:00 p.m. or as soon thereafter as the matter can be heard.</w:t>
      </w:r>
    </w:p>
    <w:p w14:paraId="66CAB6A8" w14:textId="3F47FF16" w:rsidR="0040482E" w:rsidRDefault="0040482E" w:rsidP="00B13548">
      <w:pPr>
        <w:spacing w:after="0" w:line="240" w:lineRule="auto"/>
        <w:rPr>
          <w:rFonts w:cstheme="minorHAnsi"/>
          <w:bCs/>
          <w:sz w:val="24"/>
          <w:szCs w:val="24"/>
        </w:rPr>
      </w:pPr>
      <w:r>
        <w:rPr>
          <w:rFonts w:cstheme="minorHAnsi"/>
          <w:bCs/>
          <w:sz w:val="24"/>
          <w:szCs w:val="24"/>
        </w:rPr>
        <w:t>YEA:  Stoutenburg, Flint, Wade</w:t>
      </w:r>
    </w:p>
    <w:p w14:paraId="4811D1D3" w14:textId="334D171A" w:rsidR="0040482E" w:rsidRDefault="0040482E" w:rsidP="00B13548">
      <w:pPr>
        <w:spacing w:after="0" w:line="240" w:lineRule="auto"/>
        <w:rPr>
          <w:rFonts w:cstheme="minorHAnsi"/>
          <w:bCs/>
          <w:sz w:val="24"/>
          <w:szCs w:val="24"/>
        </w:rPr>
      </w:pPr>
      <w:r>
        <w:rPr>
          <w:rFonts w:cstheme="minorHAnsi"/>
          <w:bCs/>
          <w:sz w:val="24"/>
          <w:szCs w:val="24"/>
        </w:rPr>
        <w:t>NAY:  None</w:t>
      </w:r>
    </w:p>
    <w:p w14:paraId="2F7C0408" w14:textId="3D52418D" w:rsidR="0040482E" w:rsidRPr="0040482E" w:rsidRDefault="0040482E" w:rsidP="00B13548">
      <w:pPr>
        <w:spacing w:after="0" w:line="240" w:lineRule="auto"/>
        <w:rPr>
          <w:rFonts w:cstheme="minorHAnsi"/>
          <w:bCs/>
          <w:sz w:val="24"/>
          <w:szCs w:val="24"/>
        </w:rPr>
      </w:pPr>
      <w:r>
        <w:rPr>
          <w:rFonts w:cstheme="minorHAnsi"/>
          <w:bCs/>
          <w:sz w:val="24"/>
          <w:szCs w:val="24"/>
        </w:rPr>
        <w:t>Motion carried.</w:t>
      </w:r>
    </w:p>
    <w:p w14:paraId="5D41675A" w14:textId="77777777" w:rsidR="005705B1" w:rsidRDefault="005705B1" w:rsidP="00B13548">
      <w:pPr>
        <w:spacing w:after="0" w:line="240" w:lineRule="auto"/>
        <w:rPr>
          <w:rFonts w:cstheme="minorHAnsi"/>
          <w:b/>
          <w:sz w:val="24"/>
          <w:szCs w:val="24"/>
          <w:u w:val="single"/>
        </w:rPr>
      </w:pPr>
    </w:p>
    <w:p w14:paraId="50F48293" w14:textId="690EAE88" w:rsidR="002E69FC" w:rsidRPr="00792950"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r w:rsidR="00792950">
        <w:rPr>
          <w:rFonts w:cstheme="minorHAnsi"/>
          <w:sz w:val="24"/>
          <w:szCs w:val="24"/>
        </w:rPr>
        <w:t>None</w:t>
      </w:r>
    </w:p>
    <w:p w14:paraId="2A470B27" w14:textId="77777777" w:rsidR="001B3C17" w:rsidRPr="001B3C17" w:rsidRDefault="001B3C17" w:rsidP="00222591">
      <w:pPr>
        <w:spacing w:after="0"/>
        <w:rPr>
          <w:rFonts w:cstheme="minorHAnsi"/>
          <w:sz w:val="24"/>
          <w:szCs w:val="24"/>
        </w:rPr>
      </w:pPr>
    </w:p>
    <w:p w14:paraId="6B53C389" w14:textId="6F3F60C2" w:rsidR="00F42E82"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w:t>
      </w:r>
      <w:r w:rsidR="0040482E">
        <w:rPr>
          <w:rFonts w:cstheme="minorHAnsi"/>
          <w:sz w:val="24"/>
          <w:szCs w:val="24"/>
        </w:rPr>
        <w:t>None</w:t>
      </w:r>
    </w:p>
    <w:p w14:paraId="65733D3F" w14:textId="2EDCC7E7" w:rsidR="007502D5" w:rsidRPr="007502D5" w:rsidRDefault="007502D5" w:rsidP="00B13548">
      <w:pPr>
        <w:spacing w:after="0" w:line="240" w:lineRule="auto"/>
        <w:rPr>
          <w:rFonts w:cstheme="minorHAnsi"/>
          <w:sz w:val="24"/>
          <w:szCs w:val="24"/>
        </w:rPr>
      </w:pPr>
    </w:p>
    <w:p w14:paraId="49794E48" w14:textId="0CE366DA" w:rsidR="00BC0986" w:rsidRPr="00822CA4"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r w:rsidR="00822CA4">
        <w:rPr>
          <w:rFonts w:cstheme="minorHAnsi"/>
          <w:b/>
          <w:sz w:val="24"/>
          <w:szCs w:val="24"/>
          <w:u w:val="single"/>
        </w:rPr>
        <w:t xml:space="preserve"> </w:t>
      </w:r>
      <w:r w:rsidR="00822CA4">
        <w:rPr>
          <w:rFonts w:cstheme="minorHAnsi"/>
          <w:sz w:val="24"/>
          <w:szCs w:val="24"/>
        </w:rPr>
        <w:t>None</w:t>
      </w:r>
    </w:p>
    <w:p w14:paraId="458E422A" w14:textId="77777777" w:rsidR="00A503D8" w:rsidRPr="001B3C17" w:rsidRDefault="00A503D8" w:rsidP="00B13548">
      <w:pPr>
        <w:spacing w:after="0" w:line="240" w:lineRule="auto"/>
        <w:rPr>
          <w:rFonts w:cstheme="minorHAnsi"/>
          <w:b/>
          <w:sz w:val="24"/>
          <w:szCs w:val="24"/>
        </w:rPr>
      </w:pPr>
    </w:p>
    <w:p w14:paraId="4D2F0DED" w14:textId="43FD35FD" w:rsidR="00466FD0"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8459B2">
        <w:rPr>
          <w:rFonts w:cstheme="minorHAnsi"/>
          <w:b/>
          <w:sz w:val="24"/>
          <w:szCs w:val="24"/>
          <w:u w:val="single"/>
        </w:rPr>
        <w:t xml:space="preserve"> </w:t>
      </w:r>
    </w:p>
    <w:p w14:paraId="640D08F1" w14:textId="5EB9F221" w:rsidR="0040482E" w:rsidRDefault="00D665E9" w:rsidP="00B13548">
      <w:pPr>
        <w:spacing w:after="0" w:line="240" w:lineRule="auto"/>
        <w:rPr>
          <w:rFonts w:cstheme="minorHAnsi"/>
          <w:sz w:val="24"/>
          <w:szCs w:val="24"/>
        </w:rPr>
      </w:pPr>
      <w:r>
        <w:rPr>
          <w:rFonts w:cstheme="minorHAnsi"/>
          <w:sz w:val="24"/>
          <w:szCs w:val="24"/>
        </w:rPr>
        <w:t xml:space="preserve">Zoning Administrator Warda stated that the </w:t>
      </w:r>
      <w:r w:rsidR="0040482E">
        <w:rPr>
          <w:rFonts w:cstheme="minorHAnsi"/>
          <w:sz w:val="24"/>
          <w:szCs w:val="24"/>
        </w:rPr>
        <w:t xml:space="preserve">Township Board </w:t>
      </w:r>
      <w:r>
        <w:rPr>
          <w:rFonts w:cstheme="minorHAnsi"/>
          <w:sz w:val="24"/>
          <w:szCs w:val="24"/>
        </w:rPr>
        <w:t xml:space="preserve">is </w:t>
      </w:r>
      <w:r w:rsidR="0040482E">
        <w:rPr>
          <w:rFonts w:cstheme="minorHAnsi"/>
          <w:sz w:val="24"/>
          <w:szCs w:val="24"/>
        </w:rPr>
        <w:t xml:space="preserve">to appoint </w:t>
      </w:r>
      <w:r>
        <w:rPr>
          <w:rFonts w:cstheme="minorHAnsi"/>
          <w:sz w:val="24"/>
          <w:szCs w:val="24"/>
        </w:rPr>
        <w:t>a Planning Commission replacement at its July 8, 2019 Board Meeting.  Ms. Warda said that Vicki Long from the Stone Ledge Lake Association has agreed to serve on the Planning Commission to fill the vacancy left by Kathy Morin.</w:t>
      </w:r>
    </w:p>
    <w:p w14:paraId="500D246F" w14:textId="7B23B8A0" w:rsidR="00112654" w:rsidRDefault="00112654" w:rsidP="00B13548">
      <w:pPr>
        <w:spacing w:after="0" w:line="240" w:lineRule="auto"/>
        <w:rPr>
          <w:rFonts w:cstheme="minorHAnsi"/>
          <w:sz w:val="24"/>
          <w:szCs w:val="24"/>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58BF1C17" w:rsidR="00636F31" w:rsidRPr="001B3C17" w:rsidRDefault="00D258E1" w:rsidP="004A3388">
      <w:pPr>
        <w:spacing w:after="0" w:line="240" w:lineRule="auto"/>
        <w:rPr>
          <w:rFonts w:cstheme="minorHAnsi"/>
          <w:sz w:val="24"/>
          <w:szCs w:val="24"/>
        </w:rPr>
      </w:pPr>
      <w:proofErr w:type="gramStart"/>
      <w:r w:rsidRPr="001B3C17">
        <w:rPr>
          <w:rFonts w:cstheme="minorHAnsi"/>
          <w:sz w:val="24"/>
          <w:szCs w:val="24"/>
        </w:rPr>
        <w:t xml:space="preserve">Motion by </w:t>
      </w:r>
      <w:r w:rsidR="00822CA4">
        <w:rPr>
          <w:rFonts w:cstheme="minorHAnsi"/>
          <w:sz w:val="24"/>
          <w:szCs w:val="24"/>
        </w:rPr>
        <w:t>Chairperson Stoutenburg</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D665E9">
        <w:rPr>
          <w:rFonts w:cstheme="minorHAnsi"/>
          <w:sz w:val="24"/>
          <w:szCs w:val="24"/>
        </w:rPr>
        <w:t>Flint</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roofErr w:type="gramEnd"/>
    </w:p>
    <w:p w14:paraId="62AADE15" w14:textId="4A934D4E"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 xml:space="preserve">Stoutenburg, </w:t>
      </w:r>
      <w:r w:rsidR="00822CA4">
        <w:rPr>
          <w:rFonts w:cstheme="minorHAnsi"/>
          <w:sz w:val="24"/>
          <w:szCs w:val="24"/>
        </w:rPr>
        <w:t>Wade, Flint</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593378EC"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E77C4F">
        <w:rPr>
          <w:rFonts w:cstheme="minorHAnsi"/>
          <w:sz w:val="24"/>
          <w:szCs w:val="24"/>
        </w:rPr>
        <w:t>0</w:t>
      </w:r>
      <w:r w:rsidR="00D665E9">
        <w:rPr>
          <w:rFonts w:cstheme="minorHAnsi"/>
          <w:sz w:val="24"/>
          <w:szCs w:val="24"/>
        </w:rPr>
        <w:t>3</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0D32C1A8" w:rsidR="00B11704" w:rsidRPr="001B3C17" w:rsidRDefault="003B4F55" w:rsidP="004A3388">
      <w:pPr>
        <w:spacing w:after="0" w:line="240" w:lineRule="auto"/>
        <w:rPr>
          <w:rFonts w:cstheme="minorHAnsi"/>
          <w:sz w:val="24"/>
          <w:szCs w:val="24"/>
        </w:rPr>
      </w:pPr>
      <w:proofErr w:type="gramStart"/>
      <w:r w:rsidRPr="001B3C17">
        <w:rPr>
          <w:rFonts w:cstheme="minorHAnsi"/>
          <w:b/>
          <w:sz w:val="24"/>
          <w:szCs w:val="24"/>
        </w:rPr>
        <w:t xml:space="preserve">Next Meeting – </w:t>
      </w:r>
      <w:r w:rsidR="00E77C4F">
        <w:rPr>
          <w:rFonts w:cstheme="minorHAnsi"/>
          <w:b/>
          <w:sz w:val="24"/>
          <w:szCs w:val="24"/>
        </w:rPr>
        <w:t>Ju</w:t>
      </w:r>
      <w:r w:rsidR="00D665E9">
        <w:rPr>
          <w:rFonts w:cstheme="minorHAnsi"/>
          <w:b/>
          <w:sz w:val="24"/>
          <w:szCs w:val="24"/>
        </w:rPr>
        <w:t>ly 23</w:t>
      </w:r>
      <w:r w:rsidR="008D415C">
        <w:rPr>
          <w:rFonts w:cstheme="minorHAnsi"/>
          <w:b/>
          <w:sz w:val="24"/>
          <w:szCs w:val="24"/>
        </w:rPr>
        <w:t>,</w:t>
      </w:r>
      <w:r w:rsidRPr="001B3C17">
        <w:rPr>
          <w:rFonts w:cstheme="minorHAnsi"/>
          <w:b/>
          <w:sz w:val="24"/>
          <w:szCs w:val="24"/>
        </w:rPr>
        <w:t xml:space="preserve"> </w:t>
      </w:r>
      <w:r w:rsidR="00BC0986">
        <w:rPr>
          <w:rFonts w:cstheme="minorHAnsi"/>
          <w:b/>
          <w:sz w:val="24"/>
          <w:szCs w:val="24"/>
        </w:rPr>
        <w:t xml:space="preserve">2019 </w:t>
      </w:r>
      <w:r w:rsidRPr="001B3C17">
        <w:rPr>
          <w:rFonts w:cstheme="minorHAnsi"/>
          <w:b/>
          <w:sz w:val="24"/>
          <w:szCs w:val="24"/>
        </w:rPr>
        <w:t xml:space="preserve">at </w:t>
      </w:r>
      <w:r w:rsidR="00A72052">
        <w:rPr>
          <w:rFonts w:cstheme="minorHAnsi"/>
          <w:b/>
          <w:sz w:val="24"/>
          <w:szCs w:val="24"/>
        </w:rPr>
        <w:t>6</w:t>
      </w:r>
      <w:r w:rsidRPr="001B3C17">
        <w:rPr>
          <w:rFonts w:cstheme="minorHAnsi"/>
          <w:b/>
          <w:sz w:val="24"/>
          <w:szCs w:val="24"/>
        </w:rPr>
        <w:t>:00 p.m.</w:t>
      </w:r>
      <w:proofErr w:type="gramEnd"/>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F7A1" w14:textId="77777777" w:rsidR="003C1598" w:rsidRDefault="003C1598" w:rsidP="009515DD">
      <w:pPr>
        <w:spacing w:after="0" w:line="240" w:lineRule="auto"/>
      </w:pPr>
      <w:r>
        <w:separator/>
      </w:r>
    </w:p>
  </w:endnote>
  <w:endnote w:type="continuationSeparator" w:id="0">
    <w:p w14:paraId="0B55D114" w14:textId="77777777" w:rsidR="003C1598" w:rsidRDefault="003C1598"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B433E5" w:rsidRDefault="00B4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B433E5" w:rsidRDefault="00B43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B433E5" w:rsidRDefault="00B4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E37F3" w14:textId="77777777" w:rsidR="003C1598" w:rsidRDefault="003C1598" w:rsidP="009515DD">
      <w:pPr>
        <w:spacing w:after="0" w:line="240" w:lineRule="auto"/>
      </w:pPr>
      <w:r>
        <w:separator/>
      </w:r>
    </w:p>
  </w:footnote>
  <w:footnote w:type="continuationSeparator" w:id="0">
    <w:p w14:paraId="2C9452A3" w14:textId="77777777" w:rsidR="003C1598" w:rsidRDefault="003C1598"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3A624F9E" w:rsidR="00B433E5" w:rsidRDefault="00B4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68952EB2" w:rsidR="00B433E5" w:rsidRDefault="00B4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AD43781" w:rsidR="00B433E5" w:rsidRDefault="00B4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229CD"/>
    <w:multiLevelType w:val="hybridMultilevel"/>
    <w:tmpl w:val="4C36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5E09D3"/>
    <w:multiLevelType w:val="hybridMultilevel"/>
    <w:tmpl w:val="9DDEE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2"/>
  </w:num>
  <w:num w:numId="6">
    <w:abstractNumId w:val="11"/>
  </w:num>
  <w:num w:numId="7">
    <w:abstractNumId w:val="8"/>
  </w:num>
  <w:num w:numId="8">
    <w:abstractNumId w:val="9"/>
  </w:num>
  <w:num w:numId="9">
    <w:abstractNumId w:val="12"/>
  </w:num>
  <w:num w:numId="10">
    <w:abstractNumId w:val="1"/>
  </w:num>
  <w:num w:numId="11">
    <w:abstractNumId w:val="3"/>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A2D"/>
    <w:rsid w:val="00052E63"/>
    <w:rsid w:val="00053ED0"/>
    <w:rsid w:val="00066809"/>
    <w:rsid w:val="0007286E"/>
    <w:rsid w:val="000743CB"/>
    <w:rsid w:val="00081436"/>
    <w:rsid w:val="000861F9"/>
    <w:rsid w:val="00093D70"/>
    <w:rsid w:val="000E37F4"/>
    <w:rsid w:val="000F3897"/>
    <w:rsid w:val="000F7364"/>
    <w:rsid w:val="0010043C"/>
    <w:rsid w:val="0010426C"/>
    <w:rsid w:val="00105AC8"/>
    <w:rsid w:val="00112654"/>
    <w:rsid w:val="00120169"/>
    <w:rsid w:val="00124A0E"/>
    <w:rsid w:val="0012665C"/>
    <w:rsid w:val="0012740B"/>
    <w:rsid w:val="001558D4"/>
    <w:rsid w:val="001657F2"/>
    <w:rsid w:val="00167A8A"/>
    <w:rsid w:val="001761B8"/>
    <w:rsid w:val="00182CB4"/>
    <w:rsid w:val="00191BB7"/>
    <w:rsid w:val="001958B8"/>
    <w:rsid w:val="001A1629"/>
    <w:rsid w:val="001B3C17"/>
    <w:rsid w:val="001B4AFF"/>
    <w:rsid w:val="001E594B"/>
    <w:rsid w:val="001F24BB"/>
    <w:rsid w:val="001F59D6"/>
    <w:rsid w:val="001F6F7D"/>
    <w:rsid w:val="00201546"/>
    <w:rsid w:val="00201B4F"/>
    <w:rsid w:val="00207A3F"/>
    <w:rsid w:val="00220864"/>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1425F"/>
    <w:rsid w:val="0033143B"/>
    <w:rsid w:val="00334D1D"/>
    <w:rsid w:val="00345A69"/>
    <w:rsid w:val="00350805"/>
    <w:rsid w:val="00350840"/>
    <w:rsid w:val="0035371E"/>
    <w:rsid w:val="00354C0F"/>
    <w:rsid w:val="003607CE"/>
    <w:rsid w:val="00383482"/>
    <w:rsid w:val="003A5219"/>
    <w:rsid w:val="003B4F55"/>
    <w:rsid w:val="003C1598"/>
    <w:rsid w:val="003C6CE0"/>
    <w:rsid w:val="003D2736"/>
    <w:rsid w:val="003E13F4"/>
    <w:rsid w:val="003E5178"/>
    <w:rsid w:val="003E7319"/>
    <w:rsid w:val="003F6104"/>
    <w:rsid w:val="003F6B29"/>
    <w:rsid w:val="0040482E"/>
    <w:rsid w:val="00407745"/>
    <w:rsid w:val="00413CC3"/>
    <w:rsid w:val="004154FF"/>
    <w:rsid w:val="00427A52"/>
    <w:rsid w:val="00427EDF"/>
    <w:rsid w:val="0043383C"/>
    <w:rsid w:val="00433CB8"/>
    <w:rsid w:val="00444549"/>
    <w:rsid w:val="0046023E"/>
    <w:rsid w:val="00466BBD"/>
    <w:rsid w:val="00466FD0"/>
    <w:rsid w:val="00467175"/>
    <w:rsid w:val="0047512E"/>
    <w:rsid w:val="004833F5"/>
    <w:rsid w:val="00485485"/>
    <w:rsid w:val="004857BE"/>
    <w:rsid w:val="00493C4E"/>
    <w:rsid w:val="004971A8"/>
    <w:rsid w:val="004A2A95"/>
    <w:rsid w:val="004A3388"/>
    <w:rsid w:val="004A4C4A"/>
    <w:rsid w:val="004A5A7B"/>
    <w:rsid w:val="004C79E0"/>
    <w:rsid w:val="004D0175"/>
    <w:rsid w:val="004D0480"/>
    <w:rsid w:val="004D523C"/>
    <w:rsid w:val="00500B9B"/>
    <w:rsid w:val="00505E2B"/>
    <w:rsid w:val="00510023"/>
    <w:rsid w:val="0051545E"/>
    <w:rsid w:val="00517E40"/>
    <w:rsid w:val="00527246"/>
    <w:rsid w:val="0054630C"/>
    <w:rsid w:val="00550125"/>
    <w:rsid w:val="00565992"/>
    <w:rsid w:val="00567510"/>
    <w:rsid w:val="005705B1"/>
    <w:rsid w:val="00587F99"/>
    <w:rsid w:val="005907F0"/>
    <w:rsid w:val="00591C79"/>
    <w:rsid w:val="00593E71"/>
    <w:rsid w:val="005A1A47"/>
    <w:rsid w:val="005A1B58"/>
    <w:rsid w:val="005A1EBA"/>
    <w:rsid w:val="005B720E"/>
    <w:rsid w:val="005C2EDB"/>
    <w:rsid w:val="005C75DF"/>
    <w:rsid w:val="006007E4"/>
    <w:rsid w:val="00636F3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43820"/>
    <w:rsid w:val="00747781"/>
    <w:rsid w:val="007502D5"/>
    <w:rsid w:val="00770C78"/>
    <w:rsid w:val="00770E65"/>
    <w:rsid w:val="00792950"/>
    <w:rsid w:val="00793B75"/>
    <w:rsid w:val="007A7FED"/>
    <w:rsid w:val="007C0DD1"/>
    <w:rsid w:val="007E264A"/>
    <w:rsid w:val="007E475C"/>
    <w:rsid w:val="007E5EDA"/>
    <w:rsid w:val="007E6BD9"/>
    <w:rsid w:val="007F7463"/>
    <w:rsid w:val="00801114"/>
    <w:rsid w:val="00802880"/>
    <w:rsid w:val="00802A70"/>
    <w:rsid w:val="00812779"/>
    <w:rsid w:val="00822CA4"/>
    <w:rsid w:val="0082613F"/>
    <w:rsid w:val="008445FD"/>
    <w:rsid w:val="008459B2"/>
    <w:rsid w:val="00861189"/>
    <w:rsid w:val="008719A5"/>
    <w:rsid w:val="00872D72"/>
    <w:rsid w:val="00873810"/>
    <w:rsid w:val="008A50BA"/>
    <w:rsid w:val="008B04B6"/>
    <w:rsid w:val="008B7A94"/>
    <w:rsid w:val="008C1A03"/>
    <w:rsid w:val="008D415C"/>
    <w:rsid w:val="008E2E4F"/>
    <w:rsid w:val="008E6E2A"/>
    <w:rsid w:val="008F58AC"/>
    <w:rsid w:val="00903D2D"/>
    <w:rsid w:val="00913017"/>
    <w:rsid w:val="00945211"/>
    <w:rsid w:val="00950393"/>
    <w:rsid w:val="009515DD"/>
    <w:rsid w:val="009720CE"/>
    <w:rsid w:val="00981171"/>
    <w:rsid w:val="00984F30"/>
    <w:rsid w:val="00992509"/>
    <w:rsid w:val="00992E5D"/>
    <w:rsid w:val="009A0745"/>
    <w:rsid w:val="009A74D3"/>
    <w:rsid w:val="009C5E96"/>
    <w:rsid w:val="009F5487"/>
    <w:rsid w:val="00A053D8"/>
    <w:rsid w:val="00A13CE2"/>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83B"/>
    <w:rsid w:val="00AA1CD5"/>
    <w:rsid w:val="00AB6BED"/>
    <w:rsid w:val="00AC6754"/>
    <w:rsid w:val="00AC7D27"/>
    <w:rsid w:val="00AD017B"/>
    <w:rsid w:val="00AE0C41"/>
    <w:rsid w:val="00AF490A"/>
    <w:rsid w:val="00AF5214"/>
    <w:rsid w:val="00AF70EA"/>
    <w:rsid w:val="00B11704"/>
    <w:rsid w:val="00B12B7E"/>
    <w:rsid w:val="00B13548"/>
    <w:rsid w:val="00B2725D"/>
    <w:rsid w:val="00B27D27"/>
    <w:rsid w:val="00B31A1E"/>
    <w:rsid w:val="00B32363"/>
    <w:rsid w:val="00B32C3E"/>
    <w:rsid w:val="00B37652"/>
    <w:rsid w:val="00B42798"/>
    <w:rsid w:val="00B433E5"/>
    <w:rsid w:val="00B539E0"/>
    <w:rsid w:val="00B63431"/>
    <w:rsid w:val="00B66A1D"/>
    <w:rsid w:val="00B85914"/>
    <w:rsid w:val="00B95656"/>
    <w:rsid w:val="00BA206D"/>
    <w:rsid w:val="00BB1D4F"/>
    <w:rsid w:val="00BC0986"/>
    <w:rsid w:val="00BC4B27"/>
    <w:rsid w:val="00BD385D"/>
    <w:rsid w:val="00BF50DD"/>
    <w:rsid w:val="00C05D0C"/>
    <w:rsid w:val="00C17A5B"/>
    <w:rsid w:val="00C36BCC"/>
    <w:rsid w:val="00C426EF"/>
    <w:rsid w:val="00C4343C"/>
    <w:rsid w:val="00C446FB"/>
    <w:rsid w:val="00C4667E"/>
    <w:rsid w:val="00C473C1"/>
    <w:rsid w:val="00C74AB4"/>
    <w:rsid w:val="00C90D67"/>
    <w:rsid w:val="00C90E07"/>
    <w:rsid w:val="00C94D45"/>
    <w:rsid w:val="00C974B0"/>
    <w:rsid w:val="00CA5D57"/>
    <w:rsid w:val="00CB576B"/>
    <w:rsid w:val="00CB6FD7"/>
    <w:rsid w:val="00CC0AC6"/>
    <w:rsid w:val="00CC1159"/>
    <w:rsid w:val="00CC19BC"/>
    <w:rsid w:val="00CC20AB"/>
    <w:rsid w:val="00CD0053"/>
    <w:rsid w:val="00CD2278"/>
    <w:rsid w:val="00CF3735"/>
    <w:rsid w:val="00D070BA"/>
    <w:rsid w:val="00D0776D"/>
    <w:rsid w:val="00D11085"/>
    <w:rsid w:val="00D258E1"/>
    <w:rsid w:val="00D40FFC"/>
    <w:rsid w:val="00D428D1"/>
    <w:rsid w:val="00D44DA6"/>
    <w:rsid w:val="00D4757A"/>
    <w:rsid w:val="00D50494"/>
    <w:rsid w:val="00D5512C"/>
    <w:rsid w:val="00D5730A"/>
    <w:rsid w:val="00D64165"/>
    <w:rsid w:val="00D665E9"/>
    <w:rsid w:val="00D84187"/>
    <w:rsid w:val="00D857CC"/>
    <w:rsid w:val="00D92806"/>
    <w:rsid w:val="00DA1BEE"/>
    <w:rsid w:val="00DA47D0"/>
    <w:rsid w:val="00DA4CC3"/>
    <w:rsid w:val="00DB120A"/>
    <w:rsid w:val="00DB7E5E"/>
    <w:rsid w:val="00DC295B"/>
    <w:rsid w:val="00DC392B"/>
    <w:rsid w:val="00DC475B"/>
    <w:rsid w:val="00DE4C0D"/>
    <w:rsid w:val="00E05420"/>
    <w:rsid w:val="00E1460E"/>
    <w:rsid w:val="00E1471D"/>
    <w:rsid w:val="00E15648"/>
    <w:rsid w:val="00E16223"/>
    <w:rsid w:val="00E21D25"/>
    <w:rsid w:val="00E35C24"/>
    <w:rsid w:val="00E43493"/>
    <w:rsid w:val="00E534B7"/>
    <w:rsid w:val="00E60D29"/>
    <w:rsid w:val="00E66501"/>
    <w:rsid w:val="00E739A6"/>
    <w:rsid w:val="00E74199"/>
    <w:rsid w:val="00E77C4F"/>
    <w:rsid w:val="00E77E26"/>
    <w:rsid w:val="00E820B2"/>
    <w:rsid w:val="00E949B6"/>
    <w:rsid w:val="00EC4387"/>
    <w:rsid w:val="00EC6CA0"/>
    <w:rsid w:val="00ED062C"/>
    <w:rsid w:val="00ED23B3"/>
    <w:rsid w:val="00ED50F6"/>
    <w:rsid w:val="00EE7459"/>
    <w:rsid w:val="00EF2A66"/>
    <w:rsid w:val="00F01039"/>
    <w:rsid w:val="00F24F5E"/>
    <w:rsid w:val="00F269C8"/>
    <w:rsid w:val="00F377A2"/>
    <w:rsid w:val="00F42E82"/>
    <w:rsid w:val="00F471C7"/>
    <w:rsid w:val="00F644D9"/>
    <w:rsid w:val="00F71457"/>
    <w:rsid w:val="00F71A42"/>
    <w:rsid w:val="00F74720"/>
    <w:rsid w:val="00F75A98"/>
    <w:rsid w:val="00F808D0"/>
    <w:rsid w:val="00F80B79"/>
    <w:rsid w:val="00F851C2"/>
    <w:rsid w:val="00F952AC"/>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D0AC-1DB2-43B1-9063-907B10E8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2019-07-15T15:51:00Z</cp:lastPrinted>
  <dcterms:created xsi:type="dcterms:W3CDTF">2019-08-13T14:48:00Z</dcterms:created>
  <dcterms:modified xsi:type="dcterms:W3CDTF">2019-08-13T14:48:00Z</dcterms:modified>
</cp:coreProperties>
</file>